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94A1" w14:textId="77777777" w:rsidR="004F1621" w:rsidRPr="004F1621" w:rsidRDefault="004F1621" w:rsidP="004F1621">
      <w:pPr>
        <w:rPr>
          <w:b/>
          <w:bCs/>
        </w:rPr>
      </w:pPr>
      <w:r w:rsidRPr="004F1621">
        <w:rPr>
          <w:b/>
          <w:bCs/>
        </w:rPr>
        <w:t>Decker Construction Expands with New Lakeland Office Location</w:t>
      </w:r>
    </w:p>
    <w:p w14:paraId="6846A14F" w14:textId="77777777" w:rsidR="004F1621" w:rsidRPr="004F1621" w:rsidRDefault="004F1621" w:rsidP="004F1621">
      <w:r w:rsidRPr="004F1621">
        <w:rPr>
          <w:b/>
          <w:bCs/>
        </w:rPr>
        <w:t xml:space="preserve">LAKELAND, </w:t>
      </w:r>
      <w:proofErr w:type="gramStart"/>
      <w:r w:rsidRPr="004F1621">
        <w:rPr>
          <w:b/>
          <w:bCs/>
        </w:rPr>
        <w:t>Fla. —</w:t>
      </w:r>
      <w:proofErr w:type="gramEnd"/>
      <w:r w:rsidRPr="004F1621">
        <w:rPr>
          <w:b/>
          <w:bCs/>
        </w:rPr>
        <w:t xml:space="preserve"> August 1, 2025</w:t>
      </w:r>
      <w:r w:rsidRPr="004F1621">
        <w:t xml:space="preserve"> — Decker Construction is proud to announce the opening of its new office location in Lakeland, Florida, further strengthening the company’s long-standing presence throughout Polk County and Central Florida.</w:t>
      </w:r>
    </w:p>
    <w:p w14:paraId="78A743F0" w14:textId="77777777" w:rsidR="004F1621" w:rsidRPr="004F1621" w:rsidRDefault="004F1621" w:rsidP="004F1621">
      <w:r w:rsidRPr="004F1621">
        <w:t>Located at 340 W. Highlands Drive, the new office expands Decker Construction’s operational footprint and enhances the company’s ability to support clients across the region’s growing commercial, healthcare, education, industrial, and municipal sectors.</w:t>
      </w:r>
    </w:p>
    <w:p w14:paraId="43E65223" w14:textId="77777777" w:rsidR="004F1621" w:rsidRPr="004F1621" w:rsidRDefault="004F1621" w:rsidP="004F1621">
      <w:r w:rsidRPr="004F1621">
        <w:t>While Decker Construction has successfully completed projects throughout Central Florida for many years, the new Lakeland office establishes a dedicated local base to better serve clients, partners, and communities throughout the area.</w:t>
      </w:r>
    </w:p>
    <w:p w14:paraId="75E9DD9B" w14:textId="77777777" w:rsidR="004F1621" w:rsidRPr="004F1621" w:rsidRDefault="004F1621" w:rsidP="004F1621">
      <w:r w:rsidRPr="004F1621">
        <w:t>“As our work and relationships throughout Central Florida continue to grow, establishing a permanent office in Lakeland was a natural next step for our company,” said Chris Decker, President of Decker Construction. “We’ve had a strong presence in this region for years, and this new location allows us to better support our clients with increased accessibility, responsiveness, and resources while continuing to deliver the quality and service Decker is known for.”</w:t>
      </w:r>
    </w:p>
    <w:p w14:paraId="27E77BCC" w14:textId="77777777" w:rsidR="004F1621" w:rsidRPr="004F1621" w:rsidRDefault="004F1621" w:rsidP="004F1621">
      <w:r w:rsidRPr="004F1621">
        <w:t>For more than three decades, Decker Construction has built a reputation for integrity, collaboration, and quality craftsmanship. The company provides construction management, general contracting, preconstruction, and design-build services across North and Central Florida, with expertise spanning healthcare, education, municipal, commercial, and industrial projects.</w:t>
      </w:r>
    </w:p>
    <w:p w14:paraId="7684F794" w14:textId="77777777" w:rsidR="004F1621" w:rsidRPr="004F1621" w:rsidRDefault="004F1621" w:rsidP="004F1621">
      <w:r w:rsidRPr="004F1621">
        <w:t>The Lakeland office reflects Decker Construction’s continued investment in the future of Central Florida and reinforces the company’s commitment to building lasting partnerships and high-performing spaces that positively impact the communities they serve.</w:t>
      </w:r>
    </w:p>
    <w:p w14:paraId="661AEAFD" w14:textId="77777777" w:rsidR="004F1621" w:rsidRPr="004F1621" w:rsidRDefault="004F1621" w:rsidP="004F1621">
      <w:pPr>
        <w:rPr>
          <w:b/>
          <w:bCs/>
        </w:rPr>
      </w:pPr>
      <w:r w:rsidRPr="004F1621">
        <w:rPr>
          <w:b/>
          <w:bCs/>
        </w:rPr>
        <w:t>About Decker Construction</w:t>
      </w:r>
    </w:p>
    <w:p w14:paraId="31B5E06D" w14:textId="77777777" w:rsidR="004F1621" w:rsidRPr="004F1621" w:rsidRDefault="004F1621" w:rsidP="004F1621">
      <w:r w:rsidRPr="004F1621">
        <w:t>Decker Construction is a Florida-based commercial construction firm serving North and Central Florida since 1931. The company provides construction management, general contracting, preconstruction, and design-build services across a wide range of markets, including healthcare, education, municipal, industrial, and commercial construction. Decker Construction is committed to delivering quality, integrity, safety, and long-term value in every project.</w:t>
      </w:r>
    </w:p>
    <w:p w14:paraId="1DF1AA79" w14:textId="380C5C0E" w:rsidR="00F6036F" w:rsidRDefault="00F6036F"/>
    <w:sectPr w:rsidR="00F60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21"/>
    <w:rsid w:val="00017A1A"/>
    <w:rsid w:val="00052FD5"/>
    <w:rsid w:val="004F1621"/>
    <w:rsid w:val="0051480B"/>
    <w:rsid w:val="005315FA"/>
    <w:rsid w:val="00D57B7A"/>
    <w:rsid w:val="00DF0841"/>
    <w:rsid w:val="00F6036F"/>
    <w:rsid w:val="00FC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12F2"/>
  <w15:chartTrackingRefBased/>
  <w15:docId w15:val="{F4C3F09A-72A7-44DB-817B-FA0A9B55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21"/>
    <w:rPr>
      <w:rFonts w:eastAsiaTheme="majorEastAsia" w:cstheme="majorBidi"/>
      <w:color w:val="272727" w:themeColor="text1" w:themeTint="D8"/>
    </w:rPr>
  </w:style>
  <w:style w:type="paragraph" w:styleId="Title">
    <w:name w:val="Title"/>
    <w:basedOn w:val="Normal"/>
    <w:next w:val="Normal"/>
    <w:link w:val="TitleChar"/>
    <w:uiPriority w:val="10"/>
    <w:qFormat/>
    <w:rsid w:val="004F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21"/>
    <w:pPr>
      <w:spacing w:before="160"/>
      <w:jc w:val="center"/>
    </w:pPr>
    <w:rPr>
      <w:i/>
      <w:iCs/>
      <w:color w:val="404040" w:themeColor="text1" w:themeTint="BF"/>
    </w:rPr>
  </w:style>
  <w:style w:type="character" w:customStyle="1" w:styleId="QuoteChar">
    <w:name w:val="Quote Char"/>
    <w:basedOn w:val="DefaultParagraphFont"/>
    <w:link w:val="Quote"/>
    <w:uiPriority w:val="29"/>
    <w:rsid w:val="004F1621"/>
    <w:rPr>
      <w:i/>
      <w:iCs/>
      <w:color w:val="404040" w:themeColor="text1" w:themeTint="BF"/>
    </w:rPr>
  </w:style>
  <w:style w:type="paragraph" w:styleId="ListParagraph">
    <w:name w:val="List Paragraph"/>
    <w:basedOn w:val="Normal"/>
    <w:uiPriority w:val="34"/>
    <w:qFormat/>
    <w:rsid w:val="004F1621"/>
    <w:pPr>
      <w:ind w:left="720"/>
      <w:contextualSpacing/>
    </w:pPr>
  </w:style>
  <w:style w:type="character" w:styleId="IntenseEmphasis">
    <w:name w:val="Intense Emphasis"/>
    <w:basedOn w:val="DefaultParagraphFont"/>
    <w:uiPriority w:val="21"/>
    <w:qFormat/>
    <w:rsid w:val="004F1621"/>
    <w:rPr>
      <w:i/>
      <w:iCs/>
      <w:color w:val="0F4761" w:themeColor="accent1" w:themeShade="BF"/>
    </w:rPr>
  </w:style>
  <w:style w:type="paragraph" w:styleId="IntenseQuote">
    <w:name w:val="Intense Quote"/>
    <w:basedOn w:val="Normal"/>
    <w:next w:val="Normal"/>
    <w:link w:val="IntenseQuoteChar"/>
    <w:uiPriority w:val="30"/>
    <w:qFormat/>
    <w:rsid w:val="004F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21"/>
    <w:rPr>
      <w:i/>
      <w:iCs/>
      <w:color w:val="0F4761" w:themeColor="accent1" w:themeShade="BF"/>
    </w:rPr>
  </w:style>
  <w:style w:type="character" w:styleId="IntenseReference">
    <w:name w:val="Intense Reference"/>
    <w:basedOn w:val="DefaultParagraphFont"/>
    <w:uiPriority w:val="32"/>
    <w:qFormat/>
    <w:rsid w:val="004F1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F7BC9A026344DBA4E55DC166693FA" ma:contentTypeVersion="10" ma:contentTypeDescription="Create a new document." ma:contentTypeScope="" ma:versionID="e0be9422cad1d849312a8434af1f7b47">
  <xsd:schema xmlns:xsd="http://www.w3.org/2001/XMLSchema" xmlns:xs="http://www.w3.org/2001/XMLSchema" xmlns:p="http://schemas.microsoft.com/office/2006/metadata/properties" xmlns:ns3="2891385d-a313-4926-85fe-2f09a5d5a7a0" targetNamespace="http://schemas.microsoft.com/office/2006/metadata/properties" ma:root="true" ma:fieldsID="5f6f28cdf4c2a4db01335347185b6754" ns3:_="">
    <xsd:import namespace="2891385d-a313-4926-85fe-2f09a5d5a7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1385d-a313-4926-85fe-2f09a5d5a7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91385d-a313-4926-85fe-2f09a5d5a7a0" xsi:nil="true"/>
  </documentManagement>
</p:properties>
</file>

<file path=customXml/itemProps1.xml><?xml version="1.0" encoding="utf-8"?>
<ds:datastoreItem xmlns:ds="http://schemas.openxmlformats.org/officeDocument/2006/customXml" ds:itemID="{58F50E0C-BD10-4F00-B480-C2EAEB9F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1385d-a313-4926-85fe-2f09a5d5a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C79AE-761F-4E52-AD52-655D5CCA5611}">
  <ds:schemaRefs>
    <ds:schemaRef ds:uri="http://schemas.microsoft.com/sharepoint/v3/contenttype/forms"/>
  </ds:schemaRefs>
</ds:datastoreItem>
</file>

<file path=customXml/itemProps3.xml><?xml version="1.0" encoding="utf-8"?>
<ds:datastoreItem xmlns:ds="http://schemas.openxmlformats.org/officeDocument/2006/customXml" ds:itemID="{F2CC078B-A8EB-4F97-9CFB-E1F72B6F9E24}">
  <ds:schemaRefs>
    <ds:schemaRef ds:uri="http://schemas.microsoft.com/office/2006/metadata/properties"/>
    <ds:schemaRef ds:uri="http://schemas.microsoft.com/office/infopath/2007/PartnerControls"/>
    <ds:schemaRef ds:uri="2891385d-a313-4926-85fe-2f09a5d5a7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Nicolaysen</dc:creator>
  <cp:keywords/>
  <dc:description/>
  <cp:lastModifiedBy>Doreen Nicolaysen</cp:lastModifiedBy>
  <cp:revision>2</cp:revision>
  <dcterms:created xsi:type="dcterms:W3CDTF">2026-05-28T16:38:00Z</dcterms:created>
  <dcterms:modified xsi:type="dcterms:W3CDTF">2026-05-28T16:38:00Z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0x010100245F7BC9A026344DBA4E55DC166693FA</vt:lpwstr>
  </property>
</Properties>
</file>